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23B7" w14:textId="77777777" w:rsidR="00EF4CD2" w:rsidRPr="00EF4CD2" w:rsidRDefault="00EF4CD2" w:rsidP="00EF4CD2">
      <w:pPr>
        <w:spacing w:before="100" w:beforeAutospacing="1" w:after="100" w:afterAutospacing="1" w:line="480" w:lineRule="auto"/>
        <w:outlineLvl w:val="0"/>
        <w:rPr>
          <w:rFonts w:ascii="Times New Roman" w:eastAsia="Times New Roman" w:hAnsi="Times New Roman" w:cs="Times New Roman"/>
          <w:b/>
          <w:bCs/>
          <w:kern w:val="36"/>
          <w:sz w:val="36"/>
          <w:szCs w:val="36"/>
          <w:u w:val="single"/>
          <w14:ligatures w14:val="none"/>
        </w:rPr>
      </w:pPr>
      <w:r w:rsidRPr="00EF4CD2">
        <w:rPr>
          <w:rFonts w:ascii="Times New Roman" w:eastAsia="Times New Roman" w:hAnsi="Times New Roman" w:cs="Times New Roman"/>
          <w:b/>
          <w:bCs/>
          <w:kern w:val="36"/>
          <w:sz w:val="36"/>
          <w:szCs w:val="36"/>
          <w:u w:val="single"/>
          <w14:ligatures w14:val="none"/>
        </w:rPr>
        <w:t>Beyond the Syllabus: Tools Every Engineer Must Learn</w:t>
      </w:r>
    </w:p>
    <w:p w14:paraId="414F82FD" w14:textId="77777777" w:rsidR="00EF4CD2" w:rsidRPr="00EF4CD2" w:rsidRDefault="00EF4CD2" w:rsidP="00EF4CD2">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i/>
          <w:iCs/>
          <w:kern w:val="0"/>
          <w:sz w:val="24"/>
          <w:szCs w:val="24"/>
          <w:highlight w:val="yellow"/>
          <w14:ligatures w14:val="none"/>
        </w:rPr>
        <w:t>"The engineer has been, and is, a maker of history." - James Kip Finch</w:t>
      </w:r>
    </w:p>
    <w:p w14:paraId="7FF60945" w14:textId="77777777" w:rsidR="00EF4CD2" w:rsidRPr="00EF4CD2" w:rsidRDefault="00EF4CD2" w:rsidP="00EF4CD2">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Your engineering curriculum provides fundamental knowledge, but the modern engineering landscape demands proficiency in tools that often aren't covered in traditional syllabi. Research shows that engineers proficient in these tools earn 25-40% higher salaries and are 3x more likely to land their dream jobs. These tools can dramatically accelerate your problem-solving capabilities and make you significantly more valuable in today's competitive market.</w:t>
      </w:r>
    </w:p>
    <w:p w14:paraId="1CCE930E" w14:textId="77777777" w:rsidR="00EF4CD2" w:rsidRPr="00EF4CD2" w:rsidRDefault="00EF4CD2" w:rsidP="00EF4CD2">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F4CD2">
        <w:rPr>
          <w:rFonts w:ascii="Times New Roman" w:eastAsia="Times New Roman" w:hAnsi="Times New Roman" w:cs="Times New Roman"/>
          <w:b/>
          <w:bCs/>
          <w:kern w:val="0"/>
          <w:sz w:val="36"/>
          <w:szCs w:val="36"/>
          <w14:ligatures w14:val="none"/>
        </w:rPr>
        <w:t>Programming and Development Tools</w:t>
      </w:r>
    </w:p>
    <w:p w14:paraId="3BEC44A5"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Version Control Systems (Learning Timeline: 2-3 weeks)</w:t>
      </w:r>
    </w:p>
    <w:p w14:paraId="72124F7F" w14:textId="77777777" w:rsidR="00EF4CD2" w:rsidRPr="00EF4CD2" w:rsidRDefault="00EF4CD2" w:rsidP="00EF4CD2">
      <w:pPr>
        <w:numPr>
          <w:ilvl w:val="0"/>
          <w:numId w:val="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Git mastery with real applications</w:t>
      </w:r>
      <w:r w:rsidRPr="00EF4CD2">
        <w:rPr>
          <w:rFonts w:ascii="Times New Roman" w:eastAsia="Times New Roman" w:hAnsi="Times New Roman" w:cs="Times New Roman"/>
          <w:kern w:val="0"/>
          <w:sz w:val="24"/>
          <w:szCs w:val="24"/>
          <w14:ligatures w14:val="none"/>
        </w:rPr>
        <w:t>: Learn essential commands through actual projects—track your lab reports, thesis work, or design iterations. Companies like Tesla and SpaceX use Git for everything from software to hardware documentation, making this skill universally valuable.</w:t>
      </w:r>
    </w:p>
    <w:p w14:paraId="4380A802" w14:textId="77777777" w:rsidR="00EF4CD2" w:rsidRPr="00EF4CD2" w:rsidRDefault="00EF4CD2" w:rsidP="00EF4CD2">
      <w:pPr>
        <w:numPr>
          <w:ilvl w:val="0"/>
          <w:numId w:val="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GitHub portfolio development</w:t>
      </w:r>
      <w:r w:rsidRPr="00EF4CD2">
        <w:rPr>
          <w:rFonts w:ascii="Times New Roman" w:eastAsia="Times New Roman" w:hAnsi="Times New Roman" w:cs="Times New Roman"/>
          <w:kern w:val="0"/>
          <w:sz w:val="24"/>
          <w:szCs w:val="24"/>
          <w14:ligatures w14:val="none"/>
        </w:rPr>
        <w:t>: Create repositories showcasing diverse projects—Arduino weather station, MATLAB signal processing, Python data analysis. Recruiters from Google, Microsoft, and Apple actively scout GitHub profiles for talent.</w:t>
      </w:r>
    </w:p>
    <w:p w14:paraId="39BA2BB8" w14:textId="77777777" w:rsidR="00EF4CD2" w:rsidRPr="00EF4CD2" w:rsidRDefault="00EF4CD2" w:rsidP="00EF4CD2">
      <w:pPr>
        <w:numPr>
          <w:ilvl w:val="0"/>
          <w:numId w:val="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Collaborative workflows</w:t>
      </w:r>
      <w:r w:rsidRPr="00EF4CD2">
        <w:rPr>
          <w:rFonts w:ascii="Times New Roman" w:eastAsia="Times New Roman" w:hAnsi="Times New Roman" w:cs="Times New Roman"/>
          <w:kern w:val="0"/>
          <w:sz w:val="24"/>
          <w:szCs w:val="24"/>
          <w14:ligatures w14:val="none"/>
        </w:rPr>
        <w:t>: Practice branching strategies by working on group projects. Understanding merge conflicts and code reviews directly translates to teamwork skills valued in engineering roles at companies like Boeing and General Electric.</w:t>
      </w:r>
    </w:p>
    <w:p w14:paraId="362C0743" w14:textId="77777777" w:rsidR="00EF4CD2" w:rsidRPr="00EF4CD2" w:rsidRDefault="00EF4CD2" w:rsidP="00EF4CD2">
      <w:pPr>
        <w:numPr>
          <w:ilvl w:val="0"/>
          <w:numId w:val="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lastRenderedPageBreak/>
        <w:t>Industry impact</w:t>
      </w:r>
      <w:r w:rsidRPr="00EF4CD2">
        <w:rPr>
          <w:rFonts w:ascii="Times New Roman" w:eastAsia="Times New Roman" w:hAnsi="Times New Roman" w:cs="Times New Roman"/>
          <w:kern w:val="0"/>
          <w:sz w:val="24"/>
          <w:szCs w:val="24"/>
          <w14:ligatures w14:val="none"/>
        </w:rPr>
        <w:t>: 94% of Fortune 500 companies use Git-based workflows. Engineers without version control knowledge are often excluded from collaborative projects worth millions of dollars.</w:t>
      </w:r>
    </w:p>
    <w:p w14:paraId="521F71E0"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Cloud Computing and Modern Development (Learning Timeline: 4-6 weeks)</w:t>
      </w:r>
    </w:p>
    <w:p w14:paraId="1B6084BB" w14:textId="77777777" w:rsidR="00EF4CD2" w:rsidRPr="00EF4CD2" w:rsidRDefault="00EF4CD2" w:rsidP="00EF4CD2">
      <w:pPr>
        <w:numPr>
          <w:ilvl w:val="0"/>
          <w:numId w:val="2"/>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AWS fundamentals with practical projects</w:t>
      </w:r>
      <w:r w:rsidRPr="00EF4CD2">
        <w:rPr>
          <w:rFonts w:ascii="Times New Roman" w:eastAsia="Times New Roman" w:hAnsi="Times New Roman" w:cs="Times New Roman"/>
          <w:kern w:val="0"/>
          <w:sz w:val="24"/>
          <w:szCs w:val="24"/>
          <w14:ligatures w14:val="none"/>
        </w:rPr>
        <w:t>: Build a sensor data collection system using EC2 and S3. Companies like Netflix process petabytes of engineering data using these exact tools, making cloud skills essential for modern infrastructure projects.</w:t>
      </w:r>
    </w:p>
    <w:p w14:paraId="60D0B20E" w14:textId="77777777" w:rsidR="00EF4CD2" w:rsidRPr="00EF4CD2" w:rsidRDefault="00EF4CD2" w:rsidP="00EF4CD2">
      <w:pPr>
        <w:numPr>
          <w:ilvl w:val="0"/>
          <w:numId w:val="2"/>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Containerization for engineering applications</w:t>
      </w:r>
      <w:r w:rsidRPr="00EF4CD2">
        <w:rPr>
          <w:rFonts w:ascii="Times New Roman" w:eastAsia="Times New Roman" w:hAnsi="Times New Roman" w:cs="Times New Roman"/>
          <w:kern w:val="0"/>
          <w:sz w:val="24"/>
          <w:szCs w:val="24"/>
          <w14:ligatures w14:val="none"/>
        </w:rPr>
        <w:t>: Use Docker to package MATLAB simulations or Python analyses, ensuring your work runs consistently across different systems. This skill alone can increase your salary potential by $15,000-25,000 annually.</w:t>
      </w:r>
    </w:p>
    <w:p w14:paraId="414B9ECC" w14:textId="77777777" w:rsidR="00EF4CD2" w:rsidRPr="00EF4CD2" w:rsidRDefault="00EF4CD2" w:rsidP="00EF4CD2">
      <w:pPr>
        <w:numPr>
          <w:ilvl w:val="0"/>
          <w:numId w:val="2"/>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Real-world application</w:t>
      </w:r>
      <w:r w:rsidRPr="00EF4CD2">
        <w:rPr>
          <w:rFonts w:ascii="Times New Roman" w:eastAsia="Times New Roman" w:hAnsi="Times New Roman" w:cs="Times New Roman"/>
          <w:kern w:val="0"/>
          <w:sz w:val="24"/>
          <w:szCs w:val="24"/>
          <w14:ligatures w14:val="none"/>
        </w:rPr>
        <w:t>: Siemens uses containerized applications for industrial IoT deployments, while Ford leverages cloud platforms for autonomous vehicle data processing.</w:t>
      </w:r>
    </w:p>
    <w:p w14:paraId="0D17DE8A" w14:textId="77777777" w:rsidR="00EF4CD2" w:rsidRPr="00EF4CD2" w:rsidRDefault="00EF4CD2" w:rsidP="00EF4CD2">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F4CD2">
        <w:rPr>
          <w:rFonts w:ascii="Times New Roman" w:eastAsia="Times New Roman" w:hAnsi="Times New Roman" w:cs="Times New Roman"/>
          <w:b/>
          <w:bCs/>
          <w:kern w:val="0"/>
          <w:sz w:val="36"/>
          <w:szCs w:val="36"/>
          <w14:ligatures w14:val="none"/>
        </w:rPr>
        <w:t>Data Analysis and Visualization (Career Game-Changer)</w:t>
      </w:r>
    </w:p>
    <w:p w14:paraId="67C11338"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Statistical Analysis Powerhouse (Learning Timeline: 6-8 weeks)</w:t>
      </w:r>
    </w:p>
    <w:p w14:paraId="750B494C" w14:textId="77777777" w:rsidR="00EF4CD2" w:rsidRPr="00EF4CD2" w:rsidRDefault="00EF4CD2" w:rsidP="00EF4CD2">
      <w:pPr>
        <w:numPr>
          <w:ilvl w:val="0"/>
          <w:numId w:val="3"/>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Python ecosystem mastery</w:t>
      </w:r>
      <w:r w:rsidRPr="00EF4CD2">
        <w:rPr>
          <w:rFonts w:ascii="Times New Roman" w:eastAsia="Times New Roman" w:hAnsi="Times New Roman" w:cs="Times New Roman"/>
          <w:kern w:val="0"/>
          <w:sz w:val="24"/>
          <w:szCs w:val="24"/>
          <w14:ligatures w14:val="none"/>
        </w:rPr>
        <w:t>: Start with analyzing real engineering datasets—vibration data from machinery, temperature profiles from thermal systems, or traffic flow patterns. Companies like John Deere use identical Python workflows for optimizing agricultural equipment performance.</w:t>
      </w:r>
    </w:p>
    <w:p w14:paraId="4D07CF69" w14:textId="77777777" w:rsidR="00EF4CD2" w:rsidRPr="00EF4CD2" w:rsidRDefault="00EF4CD2" w:rsidP="00EF4CD2">
      <w:pPr>
        <w:numPr>
          <w:ilvl w:val="0"/>
          <w:numId w:val="3"/>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lastRenderedPageBreak/>
        <w:t>MATLAB for advanced engineering</w:t>
      </w:r>
      <w:r w:rsidRPr="00EF4CD2">
        <w:rPr>
          <w:rFonts w:ascii="Times New Roman" w:eastAsia="Times New Roman" w:hAnsi="Times New Roman" w:cs="Times New Roman"/>
          <w:kern w:val="0"/>
          <w:sz w:val="24"/>
          <w:szCs w:val="24"/>
          <w14:ligatures w14:val="none"/>
        </w:rPr>
        <w:t>: Master Simulink for control system design, signal processing for communications systems, and optimization toolbox for design problems. Aerospace companies like Lockheed Martin consider MATLAB proficiency essential for systems engineering roles.</w:t>
      </w:r>
    </w:p>
    <w:p w14:paraId="3FACD113" w14:textId="77777777" w:rsidR="00EF4CD2" w:rsidRPr="00EF4CD2" w:rsidRDefault="00EF4CD2" w:rsidP="00EF4CD2">
      <w:pPr>
        <w:numPr>
          <w:ilvl w:val="0"/>
          <w:numId w:val="3"/>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R for statistical excellence</w:t>
      </w:r>
      <w:r w:rsidRPr="00EF4CD2">
        <w:rPr>
          <w:rFonts w:ascii="Times New Roman" w:eastAsia="Times New Roman" w:hAnsi="Times New Roman" w:cs="Times New Roman"/>
          <w:kern w:val="0"/>
          <w:sz w:val="24"/>
          <w:szCs w:val="24"/>
          <w14:ligatures w14:val="none"/>
        </w:rPr>
        <w:t>: Apply R to design of experiments, reliability analysis, and quality control—skills directly applicable to Six Sigma methodologies used across manufacturing industries.</w:t>
      </w:r>
    </w:p>
    <w:p w14:paraId="63DDAF40" w14:textId="77777777" w:rsidR="00EF4CD2" w:rsidRPr="00EF4CD2" w:rsidRDefault="00EF4CD2" w:rsidP="00EF4CD2">
      <w:pPr>
        <w:numPr>
          <w:ilvl w:val="0"/>
          <w:numId w:val="3"/>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Career impact</w:t>
      </w:r>
      <w:r w:rsidRPr="00EF4CD2">
        <w:rPr>
          <w:rFonts w:ascii="Times New Roman" w:eastAsia="Times New Roman" w:hAnsi="Times New Roman" w:cs="Times New Roman"/>
          <w:kern w:val="0"/>
          <w:sz w:val="24"/>
          <w:szCs w:val="24"/>
          <w14:ligatures w14:val="none"/>
        </w:rPr>
        <w:t>: Data-savvy engineers earn average salaries of $95,000-130,000 compared to $65,000-85,000 for traditional roles.</w:t>
      </w:r>
    </w:p>
    <w:p w14:paraId="4A9912ED"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Professional Visualization (Learning Timeline: 3-4 weeks)</w:t>
      </w:r>
    </w:p>
    <w:p w14:paraId="6D77DE6B" w14:textId="77777777" w:rsidR="00EF4CD2" w:rsidRPr="00EF4CD2" w:rsidRDefault="00EF4CD2" w:rsidP="00EF4CD2">
      <w:pPr>
        <w:numPr>
          <w:ilvl w:val="0"/>
          <w:numId w:val="4"/>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Advanced Python libraries</w:t>
      </w:r>
      <w:r w:rsidRPr="00EF4CD2">
        <w:rPr>
          <w:rFonts w:ascii="Times New Roman" w:eastAsia="Times New Roman" w:hAnsi="Times New Roman" w:cs="Times New Roman"/>
          <w:kern w:val="0"/>
          <w:sz w:val="24"/>
          <w:szCs w:val="24"/>
          <w14:ligatures w14:val="none"/>
        </w:rPr>
        <w:t xml:space="preserve">: Create interactive dashboards for engineering data using </w:t>
      </w:r>
      <w:proofErr w:type="spellStart"/>
      <w:r w:rsidRPr="00EF4CD2">
        <w:rPr>
          <w:rFonts w:ascii="Times New Roman" w:eastAsia="Times New Roman" w:hAnsi="Times New Roman" w:cs="Times New Roman"/>
          <w:kern w:val="0"/>
          <w:sz w:val="24"/>
          <w:szCs w:val="24"/>
          <w14:ligatures w14:val="none"/>
        </w:rPr>
        <w:t>Plotly</w:t>
      </w:r>
      <w:proofErr w:type="spellEnd"/>
      <w:r w:rsidRPr="00EF4CD2">
        <w:rPr>
          <w:rFonts w:ascii="Times New Roman" w:eastAsia="Times New Roman" w:hAnsi="Times New Roman" w:cs="Times New Roman"/>
          <w:kern w:val="0"/>
          <w:sz w:val="24"/>
          <w:szCs w:val="24"/>
          <w14:ligatures w14:val="none"/>
        </w:rPr>
        <w:t>—imagine presenting vibration analysis results that stakeholders can explore in real-time during meetings.</w:t>
      </w:r>
    </w:p>
    <w:p w14:paraId="2A9CA449" w14:textId="77777777" w:rsidR="00EF4CD2" w:rsidRPr="00EF4CD2" w:rsidRDefault="00EF4CD2" w:rsidP="00EF4CD2">
      <w:pPr>
        <w:numPr>
          <w:ilvl w:val="0"/>
          <w:numId w:val="4"/>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Business intelligence integration</w:t>
      </w:r>
      <w:r w:rsidRPr="00EF4CD2">
        <w:rPr>
          <w:rFonts w:ascii="Times New Roman" w:eastAsia="Times New Roman" w:hAnsi="Times New Roman" w:cs="Times New Roman"/>
          <w:kern w:val="0"/>
          <w:sz w:val="24"/>
          <w:szCs w:val="24"/>
          <w14:ligatures w14:val="none"/>
        </w:rPr>
        <w:t>: Learn Tableau to translate technical data into executive-level insights. Engineers who can communicate data effectively to management advance to leadership roles 2x faster.</w:t>
      </w:r>
    </w:p>
    <w:p w14:paraId="56575045" w14:textId="77777777" w:rsidR="00EF4CD2" w:rsidRPr="00EF4CD2" w:rsidRDefault="00EF4CD2" w:rsidP="00EF4CD2">
      <w:pPr>
        <w:numPr>
          <w:ilvl w:val="0"/>
          <w:numId w:val="4"/>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LaTeX for professional documentation</w:t>
      </w:r>
      <w:r w:rsidRPr="00EF4CD2">
        <w:rPr>
          <w:rFonts w:ascii="Times New Roman" w:eastAsia="Times New Roman" w:hAnsi="Times New Roman" w:cs="Times New Roman"/>
          <w:kern w:val="0"/>
          <w:sz w:val="24"/>
          <w:szCs w:val="24"/>
          <w14:ligatures w14:val="none"/>
        </w:rPr>
        <w:t>: Master the tool used for IEEE publications, technical standards, and patent applications. This skill demonstrates attention to professional quality that sets you apart.</w:t>
      </w:r>
    </w:p>
    <w:p w14:paraId="6EAF5968" w14:textId="77777777" w:rsidR="00EF4CD2" w:rsidRPr="00EF4CD2" w:rsidRDefault="00EF4CD2" w:rsidP="00EF4CD2">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F4CD2">
        <w:rPr>
          <w:rFonts w:ascii="Times New Roman" w:eastAsia="Times New Roman" w:hAnsi="Times New Roman" w:cs="Times New Roman"/>
          <w:b/>
          <w:bCs/>
          <w:kern w:val="0"/>
          <w:sz w:val="36"/>
          <w:szCs w:val="36"/>
          <w14:ligatures w14:val="none"/>
        </w:rPr>
        <w:t>Computer-Aided Design and Simulation (Industry Standards)</w:t>
      </w:r>
    </w:p>
    <w:p w14:paraId="5805CBAA"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lastRenderedPageBreak/>
        <w:t>CAD Software Mastery (Learning Timeline: 8-12 weeks per major tool)</w:t>
      </w:r>
    </w:p>
    <w:p w14:paraId="71630D59" w14:textId="77777777" w:rsidR="00EF4CD2" w:rsidRPr="00EF4CD2" w:rsidRDefault="00EF4CD2" w:rsidP="00EF4CD2">
      <w:pPr>
        <w:numPr>
          <w:ilvl w:val="0"/>
          <w:numId w:val="5"/>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SolidWorks professional workflows</w:t>
      </w:r>
      <w:r w:rsidRPr="00EF4CD2">
        <w:rPr>
          <w:rFonts w:ascii="Times New Roman" w:eastAsia="Times New Roman" w:hAnsi="Times New Roman" w:cs="Times New Roman"/>
          <w:kern w:val="0"/>
          <w:sz w:val="24"/>
          <w:szCs w:val="24"/>
          <w14:ligatures w14:val="none"/>
        </w:rPr>
        <w:t>: Design complete assemblies with proper constraints, create technical drawings with GD&amp;T, and perform basic FEA. Companies like Caterpillar and 3M require these exact skills for mechanical design positions.</w:t>
      </w:r>
    </w:p>
    <w:p w14:paraId="00041250" w14:textId="77777777" w:rsidR="00EF4CD2" w:rsidRPr="00EF4CD2" w:rsidRDefault="00EF4CD2" w:rsidP="00EF4CD2">
      <w:pPr>
        <w:numPr>
          <w:ilvl w:val="0"/>
          <w:numId w:val="5"/>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AutoCAD precision drafting</w:t>
      </w:r>
      <w:r w:rsidRPr="00EF4CD2">
        <w:rPr>
          <w:rFonts w:ascii="Times New Roman" w:eastAsia="Times New Roman" w:hAnsi="Times New Roman" w:cs="Times New Roman"/>
          <w:kern w:val="0"/>
          <w:sz w:val="24"/>
          <w:szCs w:val="24"/>
          <w14:ligatures w14:val="none"/>
        </w:rPr>
        <w:t>: Master layer management, dimensioning standards, and 3D modeling. Civil engineering firms like AECOM and Bechtel consider AutoCAD proficiency non-negotiable for infrastructure projects.</w:t>
      </w:r>
    </w:p>
    <w:p w14:paraId="373F27A8" w14:textId="77777777" w:rsidR="00EF4CD2" w:rsidRPr="00EF4CD2" w:rsidRDefault="00EF4CD2" w:rsidP="00EF4CD2">
      <w:pPr>
        <w:numPr>
          <w:ilvl w:val="0"/>
          <w:numId w:val="5"/>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Fusion 360 integrated approach</w:t>
      </w:r>
      <w:r w:rsidRPr="00EF4CD2">
        <w:rPr>
          <w:rFonts w:ascii="Times New Roman" w:eastAsia="Times New Roman" w:hAnsi="Times New Roman" w:cs="Times New Roman"/>
          <w:kern w:val="0"/>
          <w:sz w:val="24"/>
          <w:szCs w:val="24"/>
          <w14:ligatures w14:val="none"/>
        </w:rPr>
        <w:t>: Combine design, simulation, and manufacturing preparation in one platform—reflecting modern industry workflows where engineers own the entire product development cycle.</w:t>
      </w:r>
    </w:p>
    <w:p w14:paraId="0CE13266" w14:textId="77777777" w:rsidR="00EF4CD2" w:rsidRPr="00EF4CD2" w:rsidRDefault="00EF4CD2" w:rsidP="00EF4CD2">
      <w:pPr>
        <w:numPr>
          <w:ilvl w:val="0"/>
          <w:numId w:val="5"/>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Industry reality</w:t>
      </w:r>
      <w:r w:rsidRPr="00EF4CD2">
        <w:rPr>
          <w:rFonts w:ascii="Times New Roman" w:eastAsia="Times New Roman" w:hAnsi="Times New Roman" w:cs="Times New Roman"/>
          <w:kern w:val="0"/>
          <w:sz w:val="24"/>
          <w:szCs w:val="24"/>
          <w14:ligatures w14:val="none"/>
        </w:rPr>
        <w:t>: 78% of mechanical engineering job postings require CAD proficiency, with SolidWorks and AutoCAD being the most demanded skills.</w:t>
      </w:r>
    </w:p>
    <w:p w14:paraId="365736A4"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Simulation Excellence (Learning Timeline: 6-10 weeks)</w:t>
      </w:r>
    </w:p>
    <w:p w14:paraId="4AD80546" w14:textId="77777777" w:rsidR="00EF4CD2" w:rsidRPr="00EF4CD2" w:rsidRDefault="00EF4CD2" w:rsidP="00EF4CD2">
      <w:pPr>
        <w:numPr>
          <w:ilvl w:val="0"/>
          <w:numId w:val="6"/>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ANSYS suite applications</w:t>
      </w:r>
      <w:r w:rsidRPr="00EF4CD2">
        <w:rPr>
          <w:rFonts w:ascii="Times New Roman" w:eastAsia="Times New Roman" w:hAnsi="Times New Roman" w:cs="Times New Roman"/>
          <w:kern w:val="0"/>
          <w:sz w:val="24"/>
          <w:szCs w:val="24"/>
          <w14:ligatures w14:val="none"/>
        </w:rPr>
        <w:t>: Perform structural analysis on pressure vessels, CFD analysis on heat exchangers, or electromagnetic simulation on antenna designs. Defense contractors like Raytheon use these exact capabilities for critical systems development.</w:t>
      </w:r>
    </w:p>
    <w:p w14:paraId="5C4F2425" w14:textId="77777777" w:rsidR="00EF4CD2" w:rsidRPr="00EF4CD2" w:rsidRDefault="00EF4CD2" w:rsidP="00EF4CD2">
      <w:pPr>
        <w:numPr>
          <w:ilvl w:val="0"/>
          <w:numId w:val="6"/>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Open-source alternatives</w:t>
      </w:r>
      <w:r w:rsidRPr="00EF4CD2">
        <w:rPr>
          <w:rFonts w:ascii="Times New Roman" w:eastAsia="Times New Roman" w:hAnsi="Times New Roman" w:cs="Times New Roman"/>
          <w:kern w:val="0"/>
          <w:sz w:val="24"/>
          <w:szCs w:val="24"/>
          <w14:ligatures w14:val="none"/>
        </w:rPr>
        <w:t xml:space="preserve">: Master </w:t>
      </w:r>
      <w:proofErr w:type="spellStart"/>
      <w:r w:rsidRPr="00EF4CD2">
        <w:rPr>
          <w:rFonts w:ascii="Times New Roman" w:eastAsia="Times New Roman" w:hAnsi="Times New Roman" w:cs="Times New Roman"/>
          <w:kern w:val="0"/>
          <w:sz w:val="24"/>
          <w:szCs w:val="24"/>
          <w14:ligatures w14:val="none"/>
        </w:rPr>
        <w:t>OpenFOAM</w:t>
      </w:r>
      <w:proofErr w:type="spellEnd"/>
      <w:r w:rsidRPr="00EF4CD2">
        <w:rPr>
          <w:rFonts w:ascii="Times New Roman" w:eastAsia="Times New Roman" w:hAnsi="Times New Roman" w:cs="Times New Roman"/>
          <w:kern w:val="0"/>
          <w:sz w:val="24"/>
          <w:szCs w:val="24"/>
          <w14:ligatures w14:val="none"/>
        </w:rPr>
        <w:t xml:space="preserve"> for fluid dynamics or </w:t>
      </w:r>
      <w:proofErr w:type="spellStart"/>
      <w:r w:rsidRPr="00EF4CD2">
        <w:rPr>
          <w:rFonts w:ascii="Times New Roman" w:eastAsia="Times New Roman" w:hAnsi="Times New Roman" w:cs="Times New Roman"/>
          <w:kern w:val="0"/>
          <w:sz w:val="24"/>
          <w:szCs w:val="24"/>
          <w14:ligatures w14:val="none"/>
        </w:rPr>
        <w:t>FreeCAD</w:t>
      </w:r>
      <w:proofErr w:type="spellEnd"/>
      <w:r w:rsidRPr="00EF4CD2">
        <w:rPr>
          <w:rFonts w:ascii="Times New Roman" w:eastAsia="Times New Roman" w:hAnsi="Times New Roman" w:cs="Times New Roman"/>
          <w:kern w:val="0"/>
          <w:sz w:val="24"/>
          <w:szCs w:val="24"/>
          <w14:ligatures w14:val="none"/>
        </w:rPr>
        <w:t xml:space="preserve"> for parametric modeling. These skills demonstrate adaptability and cost-consciousness valued by startups and budget-conscious organizations.</w:t>
      </w:r>
    </w:p>
    <w:p w14:paraId="632A97D9" w14:textId="77777777" w:rsidR="00EF4CD2" w:rsidRPr="00EF4CD2" w:rsidRDefault="00EF4CD2" w:rsidP="00EF4CD2">
      <w:pPr>
        <w:numPr>
          <w:ilvl w:val="0"/>
          <w:numId w:val="6"/>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Validation techniques</w:t>
      </w:r>
      <w:r w:rsidRPr="00EF4CD2">
        <w:rPr>
          <w:rFonts w:ascii="Times New Roman" w:eastAsia="Times New Roman" w:hAnsi="Times New Roman" w:cs="Times New Roman"/>
          <w:kern w:val="0"/>
          <w:sz w:val="24"/>
          <w:szCs w:val="24"/>
          <w14:ligatures w14:val="none"/>
        </w:rPr>
        <w:t>: Learn to verify simulation results against analytical solutions and experimental data—a critical skill that separates competent engineers from button-pushers.</w:t>
      </w:r>
    </w:p>
    <w:p w14:paraId="74105C0F" w14:textId="77777777" w:rsidR="00EF4CD2" w:rsidRPr="00EF4CD2" w:rsidRDefault="00EF4CD2" w:rsidP="00EF4CD2">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F4CD2">
        <w:rPr>
          <w:rFonts w:ascii="Times New Roman" w:eastAsia="Times New Roman" w:hAnsi="Times New Roman" w:cs="Times New Roman"/>
          <w:b/>
          <w:bCs/>
          <w:kern w:val="0"/>
          <w:sz w:val="36"/>
          <w:szCs w:val="36"/>
          <w14:ligatures w14:val="none"/>
        </w:rPr>
        <w:lastRenderedPageBreak/>
        <w:t>Productivity and Professional Communication</w:t>
      </w:r>
    </w:p>
    <w:p w14:paraId="32A8B1CC"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Documentation and Knowledge Management (Learning Timeline: 2-3 weeks)</w:t>
      </w:r>
    </w:p>
    <w:p w14:paraId="0CB9ACD0" w14:textId="77777777" w:rsidR="00EF4CD2" w:rsidRPr="00EF4CD2" w:rsidRDefault="00EF4CD2" w:rsidP="00EF4CD2">
      <w:pPr>
        <w:numPr>
          <w:ilvl w:val="0"/>
          <w:numId w:val="7"/>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Technical writing excellence</w:t>
      </w:r>
      <w:r w:rsidRPr="00EF4CD2">
        <w:rPr>
          <w:rFonts w:ascii="Times New Roman" w:eastAsia="Times New Roman" w:hAnsi="Times New Roman" w:cs="Times New Roman"/>
          <w:kern w:val="0"/>
          <w:sz w:val="24"/>
          <w:szCs w:val="24"/>
          <w14:ligatures w14:val="none"/>
        </w:rPr>
        <w:t>: Use tools like Notion to organize project documentation, research findings, and design decisions. Companies like Apple maintain extensive internal documentation using similar platforms.</w:t>
      </w:r>
    </w:p>
    <w:p w14:paraId="4A2768E6" w14:textId="77777777" w:rsidR="00EF4CD2" w:rsidRPr="00EF4CD2" w:rsidRDefault="00EF4CD2" w:rsidP="00EF4CD2">
      <w:pPr>
        <w:numPr>
          <w:ilvl w:val="0"/>
          <w:numId w:val="7"/>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Reference management</w:t>
      </w:r>
      <w:r w:rsidRPr="00EF4CD2">
        <w:rPr>
          <w:rFonts w:ascii="Times New Roman" w:eastAsia="Times New Roman" w:hAnsi="Times New Roman" w:cs="Times New Roman"/>
          <w:kern w:val="0"/>
          <w:sz w:val="24"/>
          <w:szCs w:val="24"/>
          <w14:ligatures w14:val="none"/>
        </w:rPr>
        <w:t xml:space="preserve">: Master Zotero for literature reviews and patent research. This skill is crucial for R&amp;D positions </w:t>
      </w:r>
      <w:proofErr w:type="gramStart"/>
      <w:r w:rsidRPr="00EF4CD2">
        <w:rPr>
          <w:rFonts w:ascii="Times New Roman" w:eastAsia="Times New Roman" w:hAnsi="Times New Roman" w:cs="Times New Roman"/>
          <w:kern w:val="0"/>
          <w:sz w:val="24"/>
          <w:szCs w:val="24"/>
          <w14:ligatures w14:val="none"/>
        </w:rPr>
        <w:t>where</w:t>
      </w:r>
      <w:proofErr w:type="gramEnd"/>
      <w:r w:rsidRPr="00EF4CD2">
        <w:rPr>
          <w:rFonts w:ascii="Times New Roman" w:eastAsia="Times New Roman" w:hAnsi="Times New Roman" w:cs="Times New Roman"/>
          <w:kern w:val="0"/>
          <w:sz w:val="24"/>
          <w:szCs w:val="24"/>
          <w14:ligatures w14:val="none"/>
        </w:rPr>
        <w:t xml:space="preserve"> staying current with technological developments directly impacts innovation capability.</w:t>
      </w:r>
    </w:p>
    <w:p w14:paraId="64F02861" w14:textId="77777777" w:rsidR="00EF4CD2" w:rsidRPr="00EF4CD2" w:rsidRDefault="00EF4CD2" w:rsidP="00EF4CD2">
      <w:pPr>
        <w:numPr>
          <w:ilvl w:val="0"/>
          <w:numId w:val="7"/>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Professional presentation</w:t>
      </w:r>
      <w:r w:rsidRPr="00EF4CD2">
        <w:rPr>
          <w:rFonts w:ascii="Times New Roman" w:eastAsia="Times New Roman" w:hAnsi="Times New Roman" w:cs="Times New Roman"/>
          <w:kern w:val="0"/>
          <w:sz w:val="24"/>
          <w:szCs w:val="24"/>
          <w14:ligatures w14:val="none"/>
        </w:rPr>
        <w:t>: Learn to create compelling technical presentations that combine data visualization, engineering drawings, and clear narratives—skills essential for project approval and funding acquisition.</w:t>
      </w:r>
    </w:p>
    <w:p w14:paraId="6C49EF7F"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Collaboration in Engineering Teams (Learning Timeline: 2-4 weeks)</w:t>
      </w:r>
    </w:p>
    <w:p w14:paraId="6B75C84E" w14:textId="77777777" w:rsidR="00EF4CD2" w:rsidRPr="00EF4CD2" w:rsidRDefault="00EF4CD2" w:rsidP="00EF4CD2">
      <w:pPr>
        <w:numPr>
          <w:ilvl w:val="0"/>
          <w:numId w:val="8"/>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Project management platforms</w:t>
      </w:r>
      <w:r w:rsidRPr="00EF4CD2">
        <w:rPr>
          <w:rFonts w:ascii="Times New Roman" w:eastAsia="Times New Roman" w:hAnsi="Times New Roman" w:cs="Times New Roman"/>
          <w:kern w:val="0"/>
          <w:sz w:val="24"/>
          <w:szCs w:val="24"/>
          <w14:ligatures w14:val="none"/>
        </w:rPr>
        <w:t>: Use Jira or Asana to track complex engineering projects with multiple stakeholders, dependencies, and deliverables. These platforms are standard in companies like Samsung and Intel for managing product development cycles.</w:t>
      </w:r>
    </w:p>
    <w:p w14:paraId="20924B34" w14:textId="77777777" w:rsidR="00EF4CD2" w:rsidRPr="00EF4CD2" w:rsidRDefault="00EF4CD2" w:rsidP="00EF4CD2">
      <w:pPr>
        <w:numPr>
          <w:ilvl w:val="0"/>
          <w:numId w:val="8"/>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Virtual collaboration mastery</w:t>
      </w:r>
      <w:r w:rsidRPr="00EF4CD2">
        <w:rPr>
          <w:rFonts w:ascii="Times New Roman" w:eastAsia="Times New Roman" w:hAnsi="Times New Roman" w:cs="Times New Roman"/>
          <w:kern w:val="0"/>
          <w:sz w:val="24"/>
          <w:szCs w:val="24"/>
          <w14:ligatures w14:val="none"/>
        </w:rPr>
        <w:t>: Excel in remote engineering work using Miro for system design, Slack for technical discussions, and advanced screen sharing for design reviews. Post-pandemic, 67% of engineering roles offer remote flexibility.</w:t>
      </w:r>
    </w:p>
    <w:p w14:paraId="275BCEE7" w14:textId="77777777" w:rsidR="00EF4CD2" w:rsidRPr="00EF4CD2" w:rsidRDefault="00EF4CD2" w:rsidP="00EF4CD2">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F4CD2">
        <w:rPr>
          <w:rFonts w:ascii="Times New Roman" w:eastAsia="Times New Roman" w:hAnsi="Times New Roman" w:cs="Times New Roman"/>
          <w:b/>
          <w:bCs/>
          <w:kern w:val="0"/>
          <w:sz w:val="36"/>
          <w:szCs w:val="36"/>
          <w14:ligatures w14:val="none"/>
        </w:rPr>
        <w:t>Emerging Technologies and Future Skills</w:t>
      </w:r>
    </w:p>
    <w:p w14:paraId="081D3290"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lastRenderedPageBreak/>
        <w:t>Artificial Intelligence in Engineering (Learning Timeline: 8-12 weeks)</w:t>
      </w:r>
    </w:p>
    <w:p w14:paraId="63296C18" w14:textId="77777777" w:rsidR="00EF4CD2" w:rsidRPr="00EF4CD2" w:rsidRDefault="00EF4CD2" w:rsidP="00EF4CD2">
      <w:pPr>
        <w:numPr>
          <w:ilvl w:val="0"/>
          <w:numId w:val="9"/>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Machine learning applications</w:t>
      </w:r>
      <w:r w:rsidRPr="00EF4CD2">
        <w:rPr>
          <w:rFonts w:ascii="Times New Roman" w:eastAsia="Times New Roman" w:hAnsi="Times New Roman" w:cs="Times New Roman"/>
          <w:kern w:val="0"/>
          <w:sz w:val="24"/>
          <w:szCs w:val="24"/>
          <w14:ligatures w14:val="none"/>
        </w:rPr>
        <w:t>: Apply TensorFlow to predictive maintenance algorithms, computer vision for quality inspection, or optimization algorithms for design problems. Companies like GE Aviation use ML for engine health monitoring, creating roles paying $120,000-180,000 annually.</w:t>
      </w:r>
    </w:p>
    <w:p w14:paraId="4724ADE2" w14:textId="77777777" w:rsidR="00EF4CD2" w:rsidRPr="00EF4CD2" w:rsidRDefault="00EF4CD2" w:rsidP="00EF4CD2">
      <w:pPr>
        <w:numPr>
          <w:ilvl w:val="0"/>
          <w:numId w:val="9"/>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IoT and Industry 4.0</w:t>
      </w:r>
      <w:r w:rsidRPr="00EF4CD2">
        <w:rPr>
          <w:rFonts w:ascii="Times New Roman" w:eastAsia="Times New Roman" w:hAnsi="Times New Roman" w:cs="Times New Roman"/>
          <w:kern w:val="0"/>
          <w:sz w:val="24"/>
          <w:szCs w:val="24"/>
          <w14:ligatures w14:val="none"/>
        </w:rPr>
        <w:t>: Master platforms like AWS IoT for connecting sensors, collecting data, and implementing smart manufacturing solutions. This knowledge is essential as industries undergo digital transformation.</w:t>
      </w:r>
    </w:p>
    <w:p w14:paraId="652F96C8" w14:textId="77777777" w:rsidR="00EF4CD2" w:rsidRPr="00EF4CD2" w:rsidRDefault="00EF4CD2" w:rsidP="00EF4CD2">
      <w:pPr>
        <w:numPr>
          <w:ilvl w:val="0"/>
          <w:numId w:val="9"/>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Future-proofing career</w:t>
      </w:r>
      <w:r w:rsidRPr="00EF4CD2">
        <w:rPr>
          <w:rFonts w:ascii="Times New Roman" w:eastAsia="Times New Roman" w:hAnsi="Times New Roman" w:cs="Times New Roman"/>
          <w:kern w:val="0"/>
          <w:sz w:val="24"/>
          <w:szCs w:val="24"/>
          <w14:ligatures w14:val="none"/>
        </w:rPr>
        <w:t>: Engineers with AI/ML skills are projected to have 40% job growth compared to 4% for traditional engineering roles over the next decade.</w:t>
      </w:r>
    </w:p>
    <w:p w14:paraId="6DB87522" w14:textId="77777777" w:rsidR="00EF4CD2" w:rsidRPr="00EF4CD2" w:rsidRDefault="00EF4CD2" w:rsidP="00EF4CD2">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F4CD2">
        <w:rPr>
          <w:rFonts w:ascii="Times New Roman" w:eastAsia="Times New Roman" w:hAnsi="Times New Roman" w:cs="Times New Roman"/>
          <w:b/>
          <w:bCs/>
          <w:kern w:val="0"/>
          <w:sz w:val="36"/>
          <w:szCs w:val="36"/>
          <w14:ligatures w14:val="none"/>
        </w:rPr>
        <w:t>Strategic Learning Approach</w:t>
      </w:r>
    </w:p>
    <w:p w14:paraId="58728A91"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Recommended Learning Sequence:</w:t>
      </w:r>
    </w:p>
    <w:p w14:paraId="3D3AC833" w14:textId="77777777" w:rsidR="00EF4CD2" w:rsidRPr="00EF4CD2" w:rsidRDefault="00EF4CD2" w:rsidP="00EF4CD2">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Months 1-2</w:t>
      </w:r>
      <w:r w:rsidRPr="00EF4CD2">
        <w:rPr>
          <w:rFonts w:ascii="Times New Roman" w:eastAsia="Times New Roman" w:hAnsi="Times New Roman" w:cs="Times New Roman"/>
          <w:kern w:val="0"/>
          <w:sz w:val="24"/>
          <w:szCs w:val="24"/>
          <w14:ligatures w14:val="none"/>
        </w:rPr>
        <w:t xml:space="preserve">: Git, Python basics, one CAD tool </w:t>
      </w:r>
      <w:r w:rsidRPr="00EF4CD2">
        <w:rPr>
          <w:rFonts w:ascii="Times New Roman" w:eastAsia="Times New Roman" w:hAnsi="Times New Roman" w:cs="Times New Roman"/>
          <w:b/>
          <w:bCs/>
          <w:kern w:val="0"/>
          <w:sz w:val="24"/>
          <w:szCs w:val="24"/>
          <w14:ligatures w14:val="none"/>
        </w:rPr>
        <w:t>Months 3-4</w:t>
      </w:r>
      <w:r w:rsidRPr="00EF4CD2">
        <w:rPr>
          <w:rFonts w:ascii="Times New Roman" w:eastAsia="Times New Roman" w:hAnsi="Times New Roman" w:cs="Times New Roman"/>
          <w:kern w:val="0"/>
          <w:sz w:val="24"/>
          <w:szCs w:val="24"/>
          <w14:ligatures w14:val="none"/>
        </w:rPr>
        <w:t xml:space="preserve">: Cloud platforms, advanced Python, documentation tools </w:t>
      </w:r>
      <w:r w:rsidRPr="00EF4CD2">
        <w:rPr>
          <w:rFonts w:ascii="Times New Roman" w:eastAsia="Times New Roman" w:hAnsi="Times New Roman" w:cs="Times New Roman"/>
          <w:b/>
          <w:bCs/>
          <w:kern w:val="0"/>
          <w:sz w:val="24"/>
          <w:szCs w:val="24"/>
          <w14:ligatures w14:val="none"/>
        </w:rPr>
        <w:t>Months 5-6</w:t>
      </w:r>
      <w:r w:rsidRPr="00EF4CD2">
        <w:rPr>
          <w:rFonts w:ascii="Times New Roman" w:eastAsia="Times New Roman" w:hAnsi="Times New Roman" w:cs="Times New Roman"/>
          <w:kern w:val="0"/>
          <w:sz w:val="24"/>
          <w:szCs w:val="24"/>
          <w14:ligatures w14:val="none"/>
        </w:rPr>
        <w:t xml:space="preserve">: Simulation software, data visualization, collaboration tools </w:t>
      </w:r>
      <w:r w:rsidRPr="00EF4CD2">
        <w:rPr>
          <w:rFonts w:ascii="Times New Roman" w:eastAsia="Times New Roman" w:hAnsi="Times New Roman" w:cs="Times New Roman"/>
          <w:b/>
          <w:bCs/>
          <w:kern w:val="0"/>
          <w:sz w:val="24"/>
          <w:szCs w:val="24"/>
          <w14:ligatures w14:val="none"/>
        </w:rPr>
        <w:t>Months 7+</w:t>
      </w:r>
      <w:r w:rsidRPr="00EF4CD2">
        <w:rPr>
          <w:rFonts w:ascii="Times New Roman" w:eastAsia="Times New Roman" w:hAnsi="Times New Roman" w:cs="Times New Roman"/>
          <w:kern w:val="0"/>
          <w:sz w:val="24"/>
          <w:szCs w:val="24"/>
          <w14:ligatures w14:val="none"/>
        </w:rPr>
        <w:t>: AI/ML applications, IoT platforms, specialized tools</w:t>
      </w:r>
    </w:p>
    <w:p w14:paraId="131F191B" w14:textId="77777777" w:rsidR="00EF4CD2" w:rsidRPr="00EF4CD2" w:rsidRDefault="00EF4CD2" w:rsidP="00EF4CD2">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EF4CD2">
        <w:rPr>
          <w:rFonts w:ascii="Times New Roman" w:eastAsia="Times New Roman" w:hAnsi="Times New Roman" w:cs="Times New Roman"/>
          <w:b/>
          <w:bCs/>
          <w:kern w:val="0"/>
          <w:sz w:val="27"/>
          <w:szCs w:val="27"/>
          <w14:ligatures w14:val="none"/>
        </w:rPr>
        <w:t>Portfolio Development Strategy:</w:t>
      </w:r>
    </w:p>
    <w:p w14:paraId="2B12ECB6" w14:textId="77777777" w:rsidR="00EF4CD2" w:rsidRPr="00EF4CD2" w:rsidRDefault="00EF4CD2" w:rsidP="00EF4CD2">
      <w:pPr>
        <w:numPr>
          <w:ilvl w:val="0"/>
          <w:numId w:val="10"/>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Document every project on GitHub with clear README files</w:t>
      </w:r>
    </w:p>
    <w:p w14:paraId="100FDC09" w14:textId="77777777" w:rsidR="00EF4CD2" w:rsidRPr="00EF4CD2" w:rsidRDefault="00EF4CD2" w:rsidP="00EF4CD2">
      <w:pPr>
        <w:numPr>
          <w:ilvl w:val="0"/>
          <w:numId w:val="10"/>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Create diverse projects demonstrating different tool combinations</w:t>
      </w:r>
    </w:p>
    <w:p w14:paraId="4B78F78C" w14:textId="77777777" w:rsidR="00EF4CD2" w:rsidRPr="00EF4CD2" w:rsidRDefault="00EF4CD2" w:rsidP="00EF4CD2">
      <w:pPr>
        <w:numPr>
          <w:ilvl w:val="0"/>
          <w:numId w:val="10"/>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Contribute to open-source engineering projects</w:t>
      </w:r>
    </w:p>
    <w:p w14:paraId="7ABD8B20" w14:textId="77777777" w:rsidR="00EF4CD2" w:rsidRPr="00EF4CD2" w:rsidRDefault="00EF4CD2" w:rsidP="00EF4CD2">
      <w:pPr>
        <w:numPr>
          <w:ilvl w:val="0"/>
          <w:numId w:val="10"/>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Build an online presence through LinkedIn technical articles</w:t>
      </w:r>
    </w:p>
    <w:p w14:paraId="548F3F96" w14:textId="77777777" w:rsidR="00EF4CD2" w:rsidRPr="00EF4CD2" w:rsidRDefault="00EF4CD2" w:rsidP="00EF4CD2">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F4CD2">
        <w:rPr>
          <w:rFonts w:ascii="Times New Roman" w:eastAsia="Times New Roman" w:hAnsi="Times New Roman" w:cs="Times New Roman"/>
          <w:b/>
          <w:bCs/>
          <w:kern w:val="0"/>
          <w:sz w:val="36"/>
          <w:szCs w:val="36"/>
          <w14:ligatures w14:val="none"/>
        </w:rPr>
        <w:lastRenderedPageBreak/>
        <w:t>Career Impact and ROI</w:t>
      </w:r>
    </w:p>
    <w:p w14:paraId="16874C2A" w14:textId="77777777" w:rsidR="00EF4CD2" w:rsidRPr="00EF4CD2" w:rsidRDefault="00EF4CD2" w:rsidP="00EF4CD2">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Engineers proficient in these tools report:</w:t>
      </w:r>
    </w:p>
    <w:p w14:paraId="5F81A599" w14:textId="77777777" w:rsidR="00EF4CD2" w:rsidRPr="00EF4CD2" w:rsidRDefault="00EF4CD2" w:rsidP="00EF4CD2">
      <w:pPr>
        <w:numPr>
          <w:ilvl w:val="0"/>
          <w:numId w:val="1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25-40% higher starting salaries</w:t>
      </w:r>
      <w:r w:rsidRPr="00EF4CD2">
        <w:rPr>
          <w:rFonts w:ascii="Times New Roman" w:eastAsia="Times New Roman" w:hAnsi="Times New Roman" w:cs="Times New Roman"/>
          <w:kern w:val="0"/>
          <w:sz w:val="24"/>
          <w:szCs w:val="24"/>
          <w14:ligatures w14:val="none"/>
        </w:rPr>
        <w:t xml:space="preserve"> compared to peers</w:t>
      </w:r>
    </w:p>
    <w:p w14:paraId="0BBABD38" w14:textId="77777777" w:rsidR="00EF4CD2" w:rsidRPr="00EF4CD2" w:rsidRDefault="00EF4CD2" w:rsidP="00EF4CD2">
      <w:pPr>
        <w:numPr>
          <w:ilvl w:val="0"/>
          <w:numId w:val="1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3x faster promotion rates</w:t>
      </w:r>
      <w:r w:rsidRPr="00EF4CD2">
        <w:rPr>
          <w:rFonts w:ascii="Times New Roman" w:eastAsia="Times New Roman" w:hAnsi="Times New Roman" w:cs="Times New Roman"/>
          <w:kern w:val="0"/>
          <w:sz w:val="24"/>
          <w:szCs w:val="24"/>
          <w14:ligatures w14:val="none"/>
        </w:rPr>
        <w:t xml:space="preserve"> due to increased productivity</w:t>
      </w:r>
    </w:p>
    <w:p w14:paraId="15F9D0A2" w14:textId="77777777" w:rsidR="00EF4CD2" w:rsidRPr="00EF4CD2" w:rsidRDefault="00EF4CD2" w:rsidP="00EF4CD2">
      <w:pPr>
        <w:numPr>
          <w:ilvl w:val="0"/>
          <w:numId w:val="1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Access to premium job opportunities</w:t>
      </w:r>
      <w:r w:rsidRPr="00EF4CD2">
        <w:rPr>
          <w:rFonts w:ascii="Times New Roman" w:eastAsia="Times New Roman" w:hAnsi="Times New Roman" w:cs="Times New Roman"/>
          <w:kern w:val="0"/>
          <w:sz w:val="24"/>
          <w:szCs w:val="24"/>
          <w14:ligatures w14:val="none"/>
        </w:rPr>
        <w:t xml:space="preserve"> at top-tier companies</w:t>
      </w:r>
    </w:p>
    <w:p w14:paraId="2BC58EAD" w14:textId="77777777" w:rsidR="00EF4CD2" w:rsidRPr="00EF4CD2" w:rsidRDefault="00EF4CD2" w:rsidP="00EF4CD2">
      <w:pPr>
        <w:numPr>
          <w:ilvl w:val="0"/>
          <w:numId w:val="11"/>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b/>
          <w:bCs/>
          <w:kern w:val="0"/>
          <w:sz w:val="24"/>
          <w:szCs w:val="24"/>
          <w14:ligatures w14:val="none"/>
        </w:rPr>
        <w:t>Greater job security</w:t>
      </w:r>
      <w:r w:rsidRPr="00EF4CD2">
        <w:rPr>
          <w:rFonts w:ascii="Times New Roman" w:eastAsia="Times New Roman" w:hAnsi="Times New Roman" w:cs="Times New Roman"/>
          <w:kern w:val="0"/>
          <w:sz w:val="24"/>
          <w:szCs w:val="24"/>
          <w14:ligatures w14:val="none"/>
        </w:rPr>
        <w:t xml:space="preserve"> through technical versatility</w:t>
      </w:r>
    </w:p>
    <w:p w14:paraId="54FF42B0" w14:textId="77777777" w:rsidR="00EF4CD2" w:rsidRPr="00EF4CD2" w:rsidRDefault="00EF4CD2" w:rsidP="00EF4CD2">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The investment in learning these tools—approximately 200-300 hours over 12 months—typically pays for itself within the first year through higher compensation and better job opportunities.</w:t>
      </w:r>
    </w:p>
    <w:p w14:paraId="5FAE2A7C" w14:textId="77777777" w:rsidR="00EF4CD2" w:rsidRPr="00EF4CD2" w:rsidRDefault="00EF4CD2" w:rsidP="00EF4CD2">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EF4CD2">
        <w:rPr>
          <w:rFonts w:ascii="Times New Roman" w:eastAsia="Times New Roman" w:hAnsi="Times New Roman" w:cs="Times New Roman"/>
          <w:b/>
          <w:bCs/>
          <w:kern w:val="0"/>
          <w:sz w:val="36"/>
          <w:szCs w:val="36"/>
          <w14:ligatures w14:val="none"/>
        </w:rPr>
        <w:t>Conclusion: Your Competitive Advantage</w:t>
      </w:r>
    </w:p>
    <w:p w14:paraId="37A0BB01" w14:textId="77777777" w:rsidR="00EF4CD2" w:rsidRPr="00EF4CD2" w:rsidRDefault="00EF4CD2" w:rsidP="00EF4CD2">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Mastering tools beyond the syllabus isn't optional in today's engineering landscape—it's essential for career success. Start with one tool category, commit to daily practice, and systematically build your technical arsenal. The engineers who invest in continuous learning today will lead the technological innovations of tomorrow.</w:t>
      </w:r>
    </w:p>
    <w:p w14:paraId="2C32D4AE" w14:textId="77777777" w:rsidR="00EF4CD2" w:rsidRPr="00EF4CD2" w:rsidRDefault="00EF4CD2" w:rsidP="00EF4CD2">
      <w:pPr>
        <w:spacing w:before="100" w:beforeAutospacing="1" w:after="100" w:afterAutospacing="1" w:line="480" w:lineRule="auto"/>
        <w:rPr>
          <w:rFonts w:ascii="Times New Roman" w:eastAsia="Times New Roman" w:hAnsi="Times New Roman" w:cs="Times New Roman"/>
          <w:kern w:val="0"/>
          <w:sz w:val="24"/>
          <w:szCs w:val="24"/>
          <w14:ligatures w14:val="none"/>
        </w:rPr>
      </w:pPr>
      <w:r w:rsidRPr="00EF4CD2">
        <w:rPr>
          <w:rFonts w:ascii="Times New Roman" w:eastAsia="Times New Roman" w:hAnsi="Times New Roman" w:cs="Times New Roman"/>
          <w:kern w:val="0"/>
          <w:sz w:val="24"/>
          <w:szCs w:val="24"/>
          <w14:ligatures w14:val="none"/>
        </w:rPr>
        <w:t>Your syllabus teaches you to think like an engineer; these tools empower you to build like one. The question isn't whether you have time to learn these tools—it's whether you can afford not to.</w:t>
      </w:r>
    </w:p>
    <w:p w14:paraId="5C786C94" w14:textId="77777777" w:rsidR="001350AB" w:rsidRPr="00EF4CD2" w:rsidRDefault="001350AB" w:rsidP="00EF4CD2">
      <w:pPr>
        <w:spacing w:line="480" w:lineRule="auto"/>
        <w:rPr>
          <w:rFonts w:ascii="Times New Roman" w:hAnsi="Times New Roman" w:cs="Times New Roman"/>
        </w:rPr>
      </w:pPr>
    </w:p>
    <w:p w14:paraId="6E868811" w14:textId="77777777" w:rsidR="00515C0B" w:rsidRPr="00EF4CD2" w:rsidRDefault="00515C0B">
      <w:pPr>
        <w:spacing w:line="480" w:lineRule="auto"/>
        <w:rPr>
          <w:rFonts w:ascii="Times New Roman" w:hAnsi="Times New Roman" w:cs="Times New Roman"/>
        </w:rPr>
      </w:pPr>
    </w:p>
    <w:sectPr w:rsidR="00515C0B" w:rsidRPr="00EF4CD2" w:rsidSect="00EF4CD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5D9"/>
    <w:multiLevelType w:val="multilevel"/>
    <w:tmpl w:val="15E4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39ED"/>
    <w:multiLevelType w:val="multilevel"/>
    <w:tmpl w:val="07D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57092"/>
    <w:multiLevelType w:val="multilevel"/>
    <w:tmpl w:val="9C8E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337CE"/>
    <w:multiLevelType w:val="multilevel"/>
    <w:tmpl w:val="3694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27AC5"/>
    <w:multiLevelType w:val="multilevel"/>
    <w:tmpl w:val="72FA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D2361"/>
    <w:multiLevelType w:val="multilevel"/>
    <w:tmpl w:val="E280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B62C8"/>
    <w:multiLevelType w:val="multilevel"/>
    <w:tmpl w:val="E25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402D4"/>
    <w:multiLevelType w:val="multilevel"/>
    <w:tmpl w:val="72A2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A1CA6"/>
    <w:multiLevelType w:val="multilevel"/>
    <w:tmpl w:val="8F40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00FE7"/>
    <w:multiLevelType w:val="multilevel"/>
    <w:tmpl w:val="746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D05BD"/>
    <w:multiLevelType w:val="multilevel"/>
    <w:tmpl w:val="B4C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577625">
    <w:abstractNumId w:val="9"/>
  </w:num>
  <w:num w:numId="2" w16cid:durableId="107047484">
    <w:abstractNumId w:val="8"/>
  </w:num>
  <w:num w:numId="3" w16cid:durableId="1545364088">
    <w:abstractNumId w:val="0"/>
  </w:num>
  <w:num w:numId="4" w16cid:durableId="1413576836">
    <w:abstractNumId w:val="4"/>
  </w:num>
  <w:num w:numId="5" w16cid:durableId="760108148">
    <w:abstractNumId w:val="6"/>
  </w:num>
  <w:num w:numId="6" w16cid:durableId="459886306">
    <w:abstractNumId w:val="10"/>
  </w:num>
  <w:num w:numId="7" w16cid:durableId="162939739">
    <w:abstractNumId w:val="7"/>
  </w:num>
  <w:num w:numId="8" w16cid:durableId="1177116318">
    <w:abstractNumId w:val="3"/>
  </w:num>
  <w:num w:numId="9" w16cid:durableId="493764740">
    <w:abstractNumId w:val="2"/>
  </w:num>
  <w:num w:numId="10" w16cid:durableId="1539509056">
    <w:abstractNumId w:val="1"/>
  </w:num>
  <w:num w:numId="11" w16cid:durableId="1284074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22"/>
    <w:rsid w:val="001350AB"/>
    <w:rsid w:val="003C7222"/>
    <w:rsid w:val="00515C0B"/>
    <w:rsid w:val="00580A02"/>
    <w:rsid w:val="00EF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CDC5"/>
  <w15:chartTrackingRefBased/>
  <w15:docId w15:val="{8C07308E-E7EE-4D66-B6A2-8C8F92C3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4CD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F4CD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F4CD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CD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F4CD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F4CD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F4C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F4CD2"/>
    <w:rPr>
      <w:i/>
      <w:iCs/>
    </w:rPr>
  </w:style>
  <w:style w:type="character" w:styleId="Strong">
    <w:name w:val="Strong"/>
    <w:basedOn w:val="DefaultParagraphFont"/>
    <w:uiPriority w:val="22"/>
    <w:qFormat/>
    <w:rsid w:val="00EF4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4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1123</TotalTime>
  <Pages>1</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Nagalakshmi</dc:creator>
  <cp:keywords/>
  <dc:description/>
  <cp:lastModifiedBy>Nagalakshmi</cp:lastModifiedBy>
  <cp:revision>3</cp:revision>
  <dcterms:created xsi:type="dcterms:W3CDTF">2025-08-15T10:07:00Z</dcterms:created>
  <dcterms:modified xsi:type="dcterms:W3CDTF">2025-08-16T05:00:00Z</dcterms:modified>
</cp:coreProperties>
</file>